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51" w:rsidRDefault="001C05C6" w:rsidP="002B2F4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56"/>
          <w:szCs w:val="56"/>
        </w:rPr>
      </w:pPr>
      <w:r>
        <w:rPr>
          <w:rFonts w:ascii="Times-Roman" w:hAnsi="Times-Roman" w:cs="Times-Roman"/>
          <w:sz w:val="56"/>
          <w:szCs w:val="56"/>
        </w:rPr>
        <w:tab/>
      </w:r>
      <w:r>
        <w:rPr>
          <w:rFonts w:ascii="Times-Roman" w:hAnsi="Times-Roman" w:cs="Times-Roman"/>
          <w:sz w:val="56"/>
          <w:szCs w:val="56"/>
        </w:rPr>
        <w:tab/>
      </w:r>
      <w:r>
        <w:rPr>
          <w:rFonts w:ascii="Times-Roman" w:hAnsi="Times-Roman" w:cs="Times-Roman"/>
          <w:sz w:val="56"/>
          <w:szCs w:val="56"/>
        </w:rPr>
        <w:tab/>
      </w:r>
      <w:r>
        <w:rPr>
          <w:rFonts w:ascii="Times-Roman" w:hAnsi="Times-Roman" w:cs="Times-Roman"/>
          <w:noProof/>
          <w:sz w:val="56"/>
          <w:szCs w:val="56"/>
        </w:rPr>
        <w:drawing>
          <wp:inline distT="0" distB="0" distL="0" distR="0">
            <wp:extent cx="3305175" cy="923925"/>
            <wp:effectExtent l="0" t="0" r="9525" b="9525"/>
            <wp:docPr id="1" name="Picture 1" descr="C:\Users\KSmith\Desktop\nortekmedic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mith\Desktop\nortekmedical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FF" w:rsidRDefault="00B338FF" w:rsidP="002B2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0F3551" w:rsidRPr="00385351" w:rsidRDefault="000F3551" w:rsidP="00C9585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56"/>
          <w:szCs w:val="56"/>
        </w:rPr>
      </w:pPr>
      <w:r w:rsidRPr="00385351">
        <w:rPr>
          <w:rFonts w:ascii="Times New Roman" w:hAnsi="Times New Roman" w:cs="Times New Roman"/>
          <w:sz w:val="56"/>
          <w:szCs w:val="56"/>
        </w:rPr>
        <w:t>Summary of Changes</w:t>
      </w:r>
    </w:p>
    <w:p w:rsidR="000F3551" w:rsidRPr="00385351" w:rsidRDefault="000F3551" w:rsidP="000F35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E48" w:rsidRPr="00B5675B" w:rsidRDefault="00507D65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Medical rates for 1/1/2022 – 12/31/2022</w:t>
      </w:r>
      <w:r w:rsidR="00EB7E48" w:rsidRPr="00B5675B">
        <w:rPr>
          <w:rFonts w:ascii="Times New Roman" w:hAnsi="Times New Roman" w:cs="Times New Roman"/>
          <w:sz w:val="26"/>
          <w:szCs w:val="26"/>
        </w:rPr>
        <w:t xml:space="preserve"> have changed. Please see Cost Worksheet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Medical policy – No Changes.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Dental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have changed. Please see Cost Worksheet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Dental Policy – No changes.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Vision Core and Vision Buy-Up rates for 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No Changes.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Vision Policy – No changes.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Short Term Disability (STD)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have Changed.  Please refer chart.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Short Term Disability (STD) Policy – Principal Financial Group.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675B">
        <w:rPr>
          <w:rFonts w:ascii="Times New Roman" w:hAnsi="Times New Roman" w:cs="Times New Roman"/>
          <w:sz w:val="26"/>
          <w:szCs w:val="26"/>
        </w:rPr>
        <w:t>Long Term Disability (LTD) rates for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have Changed, Please refer chart for pricing.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Long Term Disability (LTD) Policy – Principal Financial Group.</w:t>
      </w:r>
      <w:proofErr w:type="gramEnd"/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Voluntary Life– 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Spouse Life –Principal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 – 12/31/2022</w:t>
      </w:r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7E48" w:rsidRPr="00B5675B" w:rsidRDefault="00EB7E48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5675B">
        <w:rPr>
          <w:rFonts w:ascii="Times New Roman" w:hAnsi="Times New Roman" w:cs="Times New Roman"/>
          <w:sz w:val="26"/>
          <w:szCs w:val="26"/>
        </w:rPr>
        <w:t>Dependent Life– Principal Financial Group 1/1/202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r w:rsidRPr="00B5675B">
        <w:rPr>
          <w:rFonts w:ascii="Times New Roman" w:hAnsi="Times New Roman" w:cs="Times New Roman"/>
          <w:sz w:val="26"/>
          <w:szCs w:val="26"/>
        </w:rPr>
        <w:t xml:space="preserve"> – 12/31/202</w:t>
      </w:r>
      <w:r w:rsidR="00507D65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B5675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5675B">
        <w:rPr>
          <w:rFonts w:ascii="Times New Roman" w:hAnsi="Times New Roman" w:cs="Times New Roman"/>
          <w:sz w:val="26"/>
          <w:szCs w:val="26"/>
        </w:rPr>
        <w:t xml:space="preserve"> Please refer chart for rates.</w:t>
      </w:r>
    </w:p>
    <w:p w:rsidR="004749DB" w:rsidRPr="00B5675B" w:rsidRDefault="004749DB" w:rsidP="00E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49DB" w:rsidRPr="00B5675B" w:rsidSect="00D4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51"/>
    <w:rsid w:val="00072F81"/>
    <w:rsid w:val="000F3551"/>
    <w:rsid w:val="001C05C6"/>
    <w:rsid w:val="001C5442"/>
    <w:rsid w:val="00216A78"/>
    <w:rsid w:val="002B2F41"/>
    <w:rsid w:val="002D345C"/>
    <w:rsid w:val="003134D6"/>
    <w:rsid w:val="00385351"/>
    <w:rsid w:val="003A11FD"/>
    <w:rsid w:val="003E1ABD"/>
    <w:rsid w:val="004749DB"/>
    <w:rsid w:val="00503A21"/>
    <w:rsid w:val="00507D65"/>
    <w:rsid w:val="00534DBC"/>
    <w:rsid w:val="00604510"/>
    <w:rsid w:val="0069138C"/>
    <w:rsid w:val="009A777A"/>
    <w:rsid w:val="009F68FC"/>
    <w:rsid w:val="00B338FF"/>
    <w:rsid w:val="00B5675B"/>
    <w:rsid w:val="00BA7E11"/>
    <w:rsid w:val="00BF77CB"/>
    <w:rsid w:val="00C467C8"/>
    <w:rsid w:val="00C72222"/>
    <w:rsid w:val="00C95857"/>
    <w:rsid w:val="00D43425"/>
    <w:rsid w:val="00E25C02"/>
    <w:rsid w:val="00EB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People Solutions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APonting</dc:creator>
  <cp:lastModifiedBy>Clark, Ben</cp:lastModifiedBy>
  <cp:revision>4</cp:revision>
  <dcterms:created xsi:type="dcterms:W3CDTF">2019-12-06T21:45:00Z</dcterms:created>
  <dcterms:modified xsi:type="dcterms:W3CDTF">2021-12-17T15:41:00Z</dcterms:modified>
</cp:coreProperties>
</file>